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C51A4" w14:textId="77777777" w:rsidR="00C64C64" w:rsidRPr="00C74C43" w:rsidRDefault="00C64C64">
      <w:pPr>
        <w:pStyle w:val="Otsikko2"/>
        <w:spacing w:line="336" w:lineRule="auto"/>
        <w:divId w:val="687367878"/>
        <w:rPr>
          <w:rFonts w:eastAsia="Times New Roman"/>
          <w:i w:val="0"/>
          <w:iCs w:val="0"/>
        </w:rPr>
      </w:pPr>
      <w:r w:rsidRPr="00C74C43">
        <w:rPr>
          <w:rFonts w:eastAsia="Times New Roman"/>
          <w:i w:val="0"/>
          <w:iCs w:val="0"/>
        </w:rPr>
        <w:t>Lääkkeellinen raskaudenkeskeytys, raskauden kesto alle 10+1 viikkoa, toteutus terveydenhuollon yksikössä (ohje potilaalle)</w:t>
      </w:r>
    </w:p>
    <w:p w14:paraId="5B34F278" w14:textId="77777777" w:rsidR="00C64C64" w:rsidRDefault="00C64C64">
      <w:pPr>
        <w:pStyle w:val="Luettelo"/>
        <w:divId w:val="687367878"/>
      </w:pPr>
      <w:r>
        <w:t>On tärkeää, että päätös keskeyttää raskaus on oma, henkilökohtainen päätöksesi ja olet harkinnut asian tarkkaan.</w:t>
      </w:r>
    </w:p>
    <w:p w14:paraId="1946C308" w14:textId="77777777" w:rsidR="00C64C64" w:rsidRDefault="00C64C64">
      <w:pPr>
        <w:pStyle w:val="Luettelo"/>
        <w:divId w:val="687367878"/>
      </w:pPr>
      <w:r>
        <w:t xml:space="preserve">Lääkkeellisen raskaudenkeskeytyksen etuina ovat kohtuun kajoavan toimenpiteen (kaavinnan) ja nukutuksen välttäminen. Haittoina voidaan pitää jonkin verran runsaampaa ja pidempään kestävää veristä vuotoa sekä kohdun supisteluun liittyvää kipua. Lääkkeellinen keskeytys onnistuu noin 95 %:ssa tapauksista. Noin 5 %:lla raskaus voi jatkua tai keskeytyä epätäydellisesti. Tällöin keskeytys saatetaan loppuun joko lääkkeellisesti tai kirurgisesti. </w:t>
      </w:r>
    </w:p>
    <w:p w14:paraId="4AB4D0CA" w14:textId="77777777" w:rsidR="00C64C64" w:rsidRDefault="00C64C64">
      <w:pPr>
        <w:pStyle w:val="Luettelo"/>
        <w:divId w:val="687367878"/>
      </w:pPr>
      <w:r>
        <w:t xml:space="preserve">Mikäli sinulla on jokin vakava perussairaus tai olet allerginen käytettäville lääkkeille, voi lääkkeelliseen raskaudenkeskeytykseen liittyä riskejä. Tuolloin keskeytystavaksi suositellaan imukaavintaa. </w:t>
      </w:r>
    </w:p>
    <w:p w14:paraId="15BAA8C8" w14:textId="77777777" w:rsidR="00C64C64" w:rsidRDefault="00C64C64">
      <w:pPr>
        <w:pStyle w:val="Luettelo"/>
        <w:divId w:val="687367878"/>
      </w:pPr>
      <w:r>
        <w:t>Raskauden keskeyttämiseen käytetään kahta eri lääkettä, jotka otetaan 1–3 vuorokauden välein. Keskeytyspäätöksen tulee olla varma ennen ensimmäisen lääkkeen ottamista, sillä jo tämä lääke yksinään voi johtaa raskauden keskeytymiseen.</w:t>
      </w:r>
    </w:p>
    <w:p w14:paraId="34E9BA80" w14:textId="77777777" w:rsidR="00C64C64" w:rsidRDefault="00C64C64">
      <w:pPr>
        <w:pStyle w:val="Otsikko3"/>
        <w:spacing w:line="336" w:lineRule="auto"/>
        <w:divId w:val="1007713943"/>
        <w:rPr>
          <w:rFonts w:eastAsia="Times New Roman"/>
        </w:rPr>
      </w:pPr>
      <w:r>
        <w:rPr>
          <w:rFonts w:eastAsia="Times New Roman"/>
        </w:rPr>
        <w:t xml:space="preserve">Ensimmäinen käynti </w:t>
      </w:r>
    </w:p>
    <w:p w14:paraId="05A4A309" w14:textId="77777777" w:rsidR="00C64C64" w:rsidRDefault="00C64C64">
      <w:pPr>
        <w:pStyle w:val="Luettelo"/>
        <w:divId w:val="1007713943"/>
      </w:pPr>
      <w:r>
        <w:t xml:space="preserve">Ensimmäisellä käynnillä keskeytysyksikössä saat suun kautta otettavan </w:t>
      </w:r>
      <w:proofErr w:type="spellStart"/>
      <w:r>
        <w:t>mifepristonitabletin</w:t>
      </w:r>
      <w:proofErr w:type="spellEnd"/>
      <w:r>
        <w:t xml:space="preserve">. Lääke lisää kohdun supistusherkkyyttä ja pehmittää kohdunkaulaa. Osalla vuoto ja kuukautismaiset alavatsakivut alkavat jo tämän lääkkeen ottamisen jälkeen. Lisäksi voi esiintyä pahoinvointia, oksentelua, ripulia tai päänsärkyä. </w:t>
      </w:r>
    </w:p>
    <w:p w14:paraId="180F3E47" w14:textId="293D3A3F" w:rsidR="00C64C64" w:rsidRDefault="00C64C64">
      <w:pPr>
        <w:pStyle w:val="Luettelo"/>
        <w:divId w:val="1007713943"/>
      </w:pPr>
      <w:r>
        <w:t>Jos oksennat kahden tunnin kuluessa tabletin ottamisesta, osa lääkkeestä voi jäädä imeytymättä. Ota tuolloin pikaisesti yhteyttä keskeytysyksikköösi, puhelinnumero ___________________</w:t>
      </w:r>
      <w:r w:rsidR="002B5C97">
        <w:t>______________________________________________</w:t>
      </w:r>
    </w:p>
    <w:p w14:paraId="1BD4F180" w14:textId="77777777" w:rsidR="00C64C64" w:rsidRDefault="00C64C64">
      <w:pPr>
        <w:pStyle w:val="Otsikko3"/>
        <w:spacing w:line="336" w:lineRule="auto"/>
        <w:divId w:val="538393149"/>
        <w:rPr>
          <w:rFonts w:eastAsia="Times New Roman"/>
        </w:rPr>
      </w:pPr>
      <w:r>
        <w:rPr>
          <w:rFonts w:eastAsia="Times New Roman"/>
        </w:rPr>
        <w:t>Toinen käynti keskeytysyksikössä (1–3 vuorokauden kuluttua)</w:t>
      </w:r>
    </w:p>
    <w:p w14:paraId="53418ED2" w14:textId="77777777" w:rsidR="00C64C64" w:rsidRDefault="00C64C64">
      <w:pPr>
        <w:pStyle w:val="Luettelo"/>
        <w:divId w:val="538393149"/>
      </w:pPr>
      <w:r>
        <w:t>Tuloaika ______/______ _____ klo _________</w:t>
      </w:r>
    </w:p>
    <w:p w14:paraId="1510E788" w14:textId="77777777" w:rsidR="00C64C64" w:rsidRDefault="00C64C64">
      <w:pPr>
        <w:pStyle w:val="Luettelo"/>
        <w:divId w:val="538393149"/>
      </w:pPr>
      <w:r>
        <w:t xml:space="preserve">Sinulle laitetaan emättimeen 4 kappaletta </w:t>
      </w:r>
      <w:proofErr w:type="spellStart"/>
      <w:r>
        <w:t>misoprostolitabletteja</w:t>
      </w:r>
      <w:proofErr w:type="spellEnd"/>
      <w:r>
        <w:t xml:space="preserve">. Vaihtoehtoisesti saat ne kielen alle tai suun kautta, jos vuoto on alkanut. Samalla saat tarvittaessa kipulääkettä. </w:t>
      </w:r>
    </w:p>
    <w:p w14:paraId="448F0CB2" w14:textId="77777777" w:rsidR="00C64C64" w:rsidRDefault="00C64C64">
      <w:pPr>
        <w:pStyle w:val="Luettelo"/>
        <w:divId w:val="538393149"/>
      </w:pPr>
      <w:r>
        <w:t xml:space="preserve">Kuukautisia runsaampi vuoto alkaa yleensä muutaman tunnin kuluessa. Tarvittaessa </w:t>
      </w:r>
      <w:proofErr w:type="spellStart"/>
      <w:r>
        <w:t>misoprostolia</w:t>
      </w:r>
      <w:proofErr w:type="spellEnd"/>
      <w:r>
        <w:t xml:space="preserve"> voidaan antaa lisää (2 tablettia) 3–4 tunnin välein. </w:t>
      </w:r>
    </w:p>
    <w:p w14:paraId="3EE6DCA9" w14:textId="77777777" w:rsidR="00C64C64" w:rsidRDefault="00C64C64">
      <w:pPr>
        <w:pStyle w:val="Luettelo"/>
        <w:divId w:val="538393149"/>
      </w:pPr>
      <w:r>
        <w:lastRenderedPageBreak/>
        <w:t xml:space="preserve">Kipulääkkeenä käytetään tulehduskipulääkettä, parasetamolia tai molempia. Tarvittaessa voidaan antaa vahvempia kipulääkkeitä, joiden käyttö estää autolla ajon usean tunnin ajaksi. Sovi mahdollisesta hakijasta jo ennen hoitoon tuloa. </w:t>
      </w:r>
    </w:p>
    <w:p w14:paraId="39AC0AA0" w14:textId="77777777" w:rsidR="00C64C64" w:rsidRDefault="00C64C64">
      <w:pPr>
        <w:pStyle w:val="Luettelo"/>
        <w:divId w:val="538393149"/>
      </w:pPr>
      <w:r>
        <w:t xml:space="preserve">Pahoinvointia hoidetaan tarpeen mukaan. </w:t>
      </w:r>
    </w:p>
    <w:p w14:paraId="18205DB1" w14:textId="77777777" w:rsidR="00C64C64" w:rsidRDefault="00C64C64">
      <w:pPr>
        <w:pStyle w:val="Luettelo"/>
        <w:divId w:val="538393149"/>
      </w:pPr>
      <w:r>
        <w:t xml:space="preserve">Keskeytyksen jälkeen voit kotona käyttää ilman reseptiä saatavia kipulääkkeitä: esimerkiksi 1 000 mg parasetamolia 1–3 kertaa vuorokaudessa tai </w:t>
      </w:r>
      <w:proofErr w:type="spellStart"/>
      <w:r>
        <w:t>ibuprofeenia</w:t>
      </w:r>
      <w:proofErr w:type="spellEnd"/>
      <w:r>
        <w:t xml:space="preserve"> 600–800 mg 1–3 kertaa vuorokaudessa tai molempia. Varaa kipulääkkeitä kotiin jo ennen keskeytystä. </w:t>
      </w:r>
    </w:p>
    <w:p w14:paraId="2CB7004E" w14:textId="77777777" w:rsidR="00C64C64" w:rsidRDefault="00C64C64">
      <w:pPr>
        <w:pStyle w:val="Luettelo"/>
        <w:divId w:val="538393149"/>
      </w:pPr>
      <w:r>
        <w:t xml:space="preserve">Jos imetät, tulee </w:t>
      </w:r>
      <w:proofErr w:type="spellStart"/>
      <w:r>
        <w:t>misoprostolilääkityksen</w:t>
      </w:r>
      <w:proofErr w:type="spellEnd"/>
      <w:r>
        <w:t xml:space="preserve"> ja vahvempien kipulääkkeiden ottamisen jälkeen pitää 3–4 tunnin tauko imetyksestä.</w:t>
      </w:r>
    </w:p>
    <w:p w14:paraId="0393823D" w14:textId="77777777" w:rsidR="00C64C64" w:rsidRDefault="00C64C64">
      <w:pPr>
        <w:pStyle w:val="Luettelo"/>
        <w:divId w:val="538393149"/>
      </w:pPr>
      <w:r>
        <w:t xml:space="preserve">Sairauslomaa kirjoitetaan tarvittaessa tavallisesti 1–3 vuorokautta toisesta käyntipäivästä lähtien. </w:t>
      </w:r>
    </w:p>
    <w:p w14:paraId="4CF7FFBA" w14:textId="77777777" w:rsidR="00C64C64" w:rsidRDefault="00C64C64">
      <w:pPr>
        <w:pStyle w:val="Otsikko3"/>
        <w:spacing w:line="336" w:lineRule="auto"/>
        <w:divId w:val="1295065477"/>
        <w:rPr>
          <w:rFonts w:eastAsia="Times New Roman"/>
        </w:rPr>
      </w:pPr>
      <w:r>
        <w:rPr>
          <w:rFonts w:eastAsia="Times New Roman"/>
        </w:rPr>
        <w:t>Jälkihoito</w:t>
      </w:r>
    </w:p>
    <w:p w14:paraId="611A6ACB" w14:textId="77777777" w:rsidR="00C64C64" w:rsidRDefault="00C64C64">
      <w:pPr>
        <w:pStyle w:val="Luettelo"/>
        <w:divId w:val="1295065477"/>
      </w:pPr>
      <w:r>
        <w:t xml:space="preserve">Vuoto kestää keskimäärin kaksi viikkoa, mutta yksilöllinen vaihtelu on suurta. Ensimmäisinä päivinä vuoto on yleensä runsaampaa. Seuraavat kuukautiset voivat olla myös normaalia runsaammat. Kuukautiset alkavat noin 4–7 viikon kuluttua. </w:t>
      </w:r>
    </w:p>
    <w:p w14:paraId="4D7FE0FC" w14:textId="77777777" w:rsidR="00C64C64" w:rsidRDefault="00C64C64">
      <w:pPr>
        <w:pStyle w:val="Luettelo"/>
        <w:divId w:val="1295065477"/>
      </w:pPr>
      <w:r>
        <w:t>Puhtaudesta huolehtiminen on tärkeää. Tee alapesu vedellä wc-käynnin yhteydessä päivittäin jokaisen siteenvaihdon yhteydessä ja vaihda side vähintään kahdeksan tunnin välein. Käytä jälkivuodon aikana terveyssiteitä. Vältä ammekylpyä, uimista ja yhdyntää ilman kondomia jälkivuodon ajan. Saunomista ei suositella runsaimpina vuotopäivinä.</w:t>
      </w:r>
    </w:p>
    <w:p w14:paraId="3DE70B53" w14:textId="77777777" w:rsidR="00C64C64" w:rsidRDefault="00C64C64">
      <w:pPr>
        <w:pStyle w:val="Luettelo"/>
        <w:divId w:val="1295065477"/>
      </w:pPr>
      <w:r>
        <w:t xml:space="preserve">Ehkäisystä huolehtiminen on tärkeää. Uudelleen raskaaksi tuleminen on mahdollista jo ennen seuraavia kuukautisia. Ehkäisypillereiden, -renkaan, -laastarin tai minipillereiden käytön voit aloittaa </w:t>
      </w:r>
      <w:proofErr w:type="spellStart"/>
      <w:r>
        <w:t>misoprostolitablettien</w:t>
      </w:r>
      <w:proofErr w:type="spellEnd"/>
      <w:r>
        <w:t xml:space="preserve"> ottopäivän iltana tai viimeistään seuraavana aamuna. Hormoni- tai kuparikierukka voidaan asettaa, kun raskauden keskeytyminen on varmistettu. Ehkäisykapseli voidaan asettaa keskeytyksen yhteydessä tai myöhemmin. Kondomi on ainoa ehkäisyväline, joka suojaa seksitaudeilta. </w:t>
      </w:r>
    </w:p>
    <w:p w14:paraId="63AA3895" w14:textId="77777777" w:rsidR="00C64C64" w:rsidRDefault="00C64C64">
      <w:pPr>
        <w:pStyle w:val="Luettelo"/>
        <w:divId w:val="1295065477"/>
      </w:pPr>
      <w:r>
        <w:t xml:space="preserve">Ongelmat raskaudenkeskeytyksessä liittyvät yleensä kohdun epätäydelliseen tyhjentymiseen. Vuoto voi pitkittyä tai olla runsasta. Kohtu voi tulehtua, mikä aiheuttaa alavatsakipua, kuumetta ja pahanhajuista jälkivuotoa. Näistä syistä tarvitaan joskus antibioottihoitoa tai kohdun tyhjentämistä kaavinnalla. Jos sinulla ilmenee yllä mainittuja oireita tai jos vuoto jää hyvin vähäiseksi tai loppuu kokonaan muutamassa päivässä, ota yhteys keskeytysyksikköösi. </w:t>
      </w:r>
    </w:p>
    <w:p w14:paraId="14498645" w14:textId="77777777" w:rsidR="00C64C64" w:rsidRDefault="00C64C64">
      <w:pPr>
        <w:pStyle w:val="Luettelo"/>
        <w:divId w:val="1295065477"/>
      </w:pPr>
      <w:r>
        <w:t xml:space="preserve">Raskauden keskeytyminen varmistetaan veren tai virtsan raskaustestillä. Saat tähän tarkemmat ohjeet. </w:t>
      </w:r>
    </w:p>
    <w:p w14:paraId="63B0CC3F" w14:textId="77777777" w:rsidR="00C64C64" w:rsidRDefault="00C64C64">
      <w:pPr>
        <w:pStyle w:val="Otsikko4"/>
        <w:spacing w:line="336" w:lineRule="auto"/>
        <w:divId w:val="1850410930"/>
        <w:rPr>
          <w:rFonts w:eastAsia="Times New Roman"/>
        </w:rPr>
      </w:pPr>
      <w:r>
        <w:rPr>
          <w:rFonts w:eastAsia="Times New Roman"/>
        </w:rPr>
        <w:t>Selviytyminen</w:t>
      </w:r>
    </w:p>
    <w:p w14:paraId="10987C29" w14:textId="77777777" w:rsidR="00C64C64" w:rsidRDefault="00C64C64">
      <w:pPr>
        <w:pStyle w:val="Luettelo"/>
        <w:divId w:val="1850410930"/>
      </w:pPr>
      <w:r>
        <w:lastRenderedPageBreak/>
        <w:t>Vaikka useimmat kokevat helpotusta, kun keskeytys on ohi, voi raskaudenkeskeytys olla psyykkisesti raskas.</w:t>
      </w:r>
    </w:p>
    <w:p w14:paraId="44DFDA41" w14:textId="7B038A65" w:rsidR="00C64C64" w:rsidRDefault="00C64C64">
      <w:pPr>
        <w:pStyle w:val="Luettelo"/>
        <w:divId w:val="1850410930"/>
      </w:pPr>
      <w:r>
        <w:t>Tarvittaessa voit hakea apua omasta terveyskeskuksesta, mielenterveystoimistosta, seurakunnasta tai kriisikeskuksesta. Yhteystietoja paikallisiin tukipisteisiin: _________________________</w:t>
      </w:r>
      <w:r w:rsidR="002B5C97">
        <w:t>________________________________________</w:t>
      </w:r>
    </w:p>
    <w:p w14:paraId="4C25D65C" w14:textId="09CECC69" w:rsidR="002B5C97" w:rsidRDefault="00C64C64" w:rsidP="002B5C97">
      <w:pPr>
        <w:pStyle w:val="Luettelo"/>
        <w:divId w:val="1850410930"/>
      </w:pPr>
      <w:r>
        <w:t>Jos sinulla on ongelmia tai kysyttävää, ota yhteyttä (keskeytysyksikön yhteystiedot): ________________________________________________________________</w:t>
      </w:r>
      <w:r w:rsidR="002B5C97">
        <w:t>_</w:t>
      </w:r>
    </w:p>
    <w:p w14:paraId="40ED246F" w14:textId="77777777" w:rsidR="002B5C97" w:rsidRDefault="002B5C97" w:rsidP="002B5C97">
      <w:pPr>
        <w:pStyle w:val="Luettelo"/>
        <w:numPr>
          <w:ilvl w:val="0"/>
          <w:numId w:val="0"/>
        </w:numPr>
        <w:divId w:val="1850410930"/>
      </w:pPr>
    </w:p>
    <w:p w14:paraId="3EE52DB5" w14:textId="77777777" w:rsidR="002B5C97" w:rsidRDefault="002B5C97" w:rsidP="002B5C97">
      <w:pPr>
        <w:pStyle w:val="Luettelo"/>
        <w:numPr>
          <w:ilvl w:val="0"/>
          <w:numId w:val="0"/>
        </w:numPr>
        <w:divId w:val="1850410930"/>
      </w:pPr>
    </w:p>
    <w:p w14:paraId="4007DFD7" w14:textId="77777777" w:rsidR="002B5C97" w:rsidRDefault="002B5C97" w:rsidP="002B5C97">
      <w:pPr>
        <w:pStyle w:val="Luettelo"/>
        <w:numPr>
          <w:ilvl w:val="0"/>
          <w:numId w:val="0"/>
        </w:numPr>
        <w:divId w:val="1850410930"/>
      </w:pPr>
    </w:p>
    <w:p w14:paraId="237F8739" w14:textId="77777777" w:rsidR="002B5C97" w:rsidRDefault="002B5C97" w:rsidP="002B5C97">
      <w:pPr>
        <w:pStyle w:val="Luettelo"/>
        <w:numPr>
          <w:ilvl w:val="0"/>
          <w:numId w:val="0"/>
        </w:numPr>
        <w:divId w:val="1850410930"/>
      </w:pPr>
    </w:p>
    <w:p w14:paraId="5C04311E" w14:textId="77777777" w:rsidR="002B5C97" w:rsidRDefault="002B5C97" w:rsidP="002B5C97">
      <w:pPr>
        <w:pStyle w:val="Luettelo"/>
        <w:numPr>
          <w:ilvl w:val="0"/>
          <w:numId w:val="0"/>
        </w:numPr>
        <w:divId w:val="1850410930"/>
      </w:pPr>
    </w:p>
    <w:p w14:paraId="6D72ED7F" w14:textId="77777777" w:rsidR="002B5C97" w:rsidRDefault="002B5C97" w:rsidP="002B5C97">
      <w:pPr>
        <w:pStyle w:val="Luettelo"/>
        <w:numPr>
          <w:ilvl w:val="0"/>
          <w:numId w:val="0"/>
        </w:numPr>
        <w:divId w:val="1850410930"/>
      </w:pPr>
    </w:p>
    <w:p w14:paraId="51921ED1" w14:textId="77777777" w:rsidR="002B5C97" w:rsidRDefault="002B5C97" w:rsidP="002B5C97">
      <w:pPr>
        <w:pStyle w:val="Luettelo"/>
        <w:numPr>
          <w:ilvl w:val="0"/>
          <w:numId w:val="0"/>
        </w:numPr>
        <w:divId w:val="1850410930"/>
      </w:pPr>
    </w:p>
    <w:p w14:paraId="599679EC" w14:textId="77777777" w:rsidR="002B5C97" w:rsidRDefault="002B5C97" w:rsidP="002B5C97">
      <w:pPr>
        <w:pStyle w:val="Luettelo"/>
        <w:numPr>
          <w:ilvl w:val="0"/>
          <w:numId w:val="0"/>
        </w:numPr>
        <w:divId w:val="1850410930"/>
      </w:pPr>
    </w:p>
    <w:p w14:paraId="5A02CCCC" w14:textId="77777777" w:rsidR="002B5C97" w:rsidRDefault="002B5C97" w:rsidP="002B5C97">
      <w:pPr>
        <w:pStyle w:val="Luettelo"/>
        <w:numPr>
          <w:ilvl w:val="0"/>
          <w:numId w:val="0"/>
        </w:numPr>
        <w:divId w:val="1850410930"/>
      </w:pPr>
    </w:p>
    <w:p w14:paraId="5D53BF30" w14:textId="77777777" w:rsidR="002B5C97" w:rsidRDefault="002B5C97" w:rsidP="002B5C97">
      <w:pPr>
        <w:pStyle w:val="Luettelo"/>
        <w:numPr>
          <w:ilvl w:val="0"/>
          <w:numId w:val="0"/>
        </w:numPr>
        <w:divId w:val="1850410930"/>
      </w:pPr>
    </w:p>
    <w:p w14:paraId="09E48784" w14:textId="77777777" w:rsidR="002B5C97" w:rsidRDefault="002B5C97" w:rsidP="002B5C97">
      <w:pPr>
        <w:pStyle w:val="Luettelo"/>
        <w:numPr>
          <w:ilvl w:val="0"/>
          <w:numId w:val="0"/>
        </w:numPr>
        <w:divId w:val="1850410930"/>
      </w:pPr>
    </w:p>
    <w:p w14:paraId="7DFCF35A" w14:textId="77777777" w:rsidR="002B5C97" w:rsidRDefault="002B5C97" w:rsidP="002B5C97">
      <w:pPr>
        <w:pStyle w:val="Luettelo"/>
        <w:numPr>
          <w:ilvl w:val="0"/>
          <w:numId w:val="0"/>
        </w:numPr>
        <w:divId w:val="1850410930"/>
      </w:pPr>
    </w:p>
    <w:p w14:paraId="5ADED8CD" w14:textId="77777777" w:rsidR="002B5C97" w:rsidRDefault="002B5C97" w:rsidP="002B5C97">
      <w:pPr>
        <w:pStyle w:val="Luettelo"/>
        <w:numPr>
          <w:ilvl w:val="0"/>
          <w:numId w:val="0"/>
        </w:numPr>
        <w:divId w:val="1850410930"/>
      </w:pPr>
    </w:p>
    <w:p w14:paraId="77B2349C" w14:textId="77777777" w:rsidR="002B5C97" w:rsidRDefault="002B5C97" w:rsidP="002B5C97">
      <w:pPr>
        <w:pStyle w:val="Luettelo"/>
        <w:numPr>
          <w:ilvl w:val="0"/>
          <w:numId w:val="0"/>
        </w:numPr>
        <w:divId w:val="1850410930"/>
      </w:pPr>
    </w:p>
    <w:p w14:paraId="362A8928" w14:textId="77777777" w:rsidR="002B5C97" w:rsidRDefault="002B5C97" w:rsidP="002B5C97">
      <w:pPr>
        <w:pStyle w:val="Luettelo"/>
        <w:numPr>
          <w:ilvl w:val="0"/>
          <w:numId w:val="0"/>
        </w:numPr>
        <w:divId w:val="1850410930"/>
      </w:pPr>
    </w:p>
    <w:p w14:paraId="6012D3C3" w14:textId="77777777" w:rsidR="002B5C97" w:rsidRDefault="002B5C97" w:rsidP="002B5C97">
      <w:pPr>
        <w:pStyle w:val="Luettelo"/>
        <w:numPr>
          <w:ilvl w:val="0"/>
          <w:numId w:val="0"/>
        </w:numPr>
        <w:divId w:val="1850410930"/>
      </w:pPr>
    </w:p>
    <w:p w14:paraId="7DDA49A4" w14:textId="77777777" w:rsidR="002B5C97" w:rsidRDefault="002B5C97" w:rsidP="002B5C97">
      <w:pPr>
        <w:pStyle w:val="Luettelo"/>
        <w:numPr>
          <w:ilvl w:val="0"/>
          <w:numId w:val="0"/>
        </w:numPr>
        <w:divId w:val="1850410930"/>
      </w:pPr>
    </w:p>
    <w:p w14:paraId="7A75A7C7" w14:textId="77777777" w:rsidR="002B5C97" w:rsidRDefault="002B5C97" w:rsidP="002B5C97">
      <w:pPr>
        <w:pStyle w:val="Luettelo"/>
        <w:numPr>
          <w:ilvl w:val="0"/>
          <w:numId w:val="0"/>
        </w:numPr>
        <w:divId w:val="1850410930"/>
      </w:pPr>
    </w:p>
    <w:p w14:paraId="6F1DF31F" w14:textId="77777777" w:rsidR="002B5C97" w:rsidRDefault="002B5C97" w:rsidP="002B5C97">
      <w:pPr>
        <w:pStyle w:val="Luettelo"/>
        <w:numPr>
          <w:ilvl w:val="0"/>
          <w:numId w:val="0"/>
        </w:numPr>
        <w:divId w:val="1850410930"/>
      </w:pPr>
    </w:p>
    <w:p w14:paraId="35AB91AB" w14:textId="77777777" w:rsidR="002B5C97" w:rsidRDefault="002B5C97" w:rsidP="002B5C97">
      <w:pPr>
        <w:pStyle w:val="Luettelo"/>
        <w:numPr>
          <w:ilvl w:val="0"/>
          <w:numId w:val="0"/>
        </w:numPr>
        <w:divId w:val="1850410930"/>
      </w:pPr>
    </w:p>
    <w:p w14:paraId="27F81EAA" w14:textId="77777777" w:rsidR="002B5C97" w:rsidRDefault="002B5C97" w:rsidP="002B5C97">
      <w:pPr>
        <w:pStyle w:val="Luettelo"/>
        <w:numPr>
          <w:ilvl w:val="0"/>
          <w:numId w:val="0"/>
        </w:numPr>
        <w:divId w:val="1850410930"/>
      </w:pPr>
    </w:p>
    <w:p w14:paraId="19DEB9B0" w14:textId="77777777" w:rsidR="002B5C97" w:rsidRDefault="002B5C97" w:rsidP="002B5C97">
      <w:pPr>
        <w:pStyle w:val="Luettelo"/>
        <w:numPr>
          <w:ilvl w:val="0"/>
          <w:numId w:val="0"/>
        </w:numPr>
        <w:divId w:val="1850410930"/>
      </w:pPr>
    </w:p>
    <w:p w14:paraId="0D74BB13" w14:textId="77777777" w:rsidR="002B5C97" w:rsidRDefault="002B5C97" w:rsidP="002B5C97">
      <w:pPr>
        <w:pStyle w:val="Luettelo"/>
        <w:numPr>
          <w:ilvl w:val="0"/>
          <w:numId w:val="0"/>
        </w:numPr>
        <w:divId w:val="1850410930"/>
      </w:pPr>
    </w:p>
    <w:p w14:paraId="4F29BF30" w14:textId="77777777" w:rsidR="002B5C97" w:rsidRDefault="002B5C97" w:rsidP="002B5C97">
      <w:pPr>
        <w:pStyle w:val="Luettelo"/>
        <w:numPr>
          <w:ilvl w:val="0"/>
          <w:numId w:val="0"/>
        </w:numPr>
        <w:divId w:val="1850410930"/>
      </w:pPr>
    </w:p>
    <w:p w14:paraId="0CABFB35" w14:textId="77777777" w:rsidR="002B5C97" w:rsidRDefault="002B5C97" w:rsidP="002B5C97">
      <w:pPr>
        <w:pStyle w:val="Luettelo"/>
        <w:numPr>
          <w:ilvl w:val="0"/>
          <w:numId w:val="0"/>
        </w:numPr>
        <w:divId w:val="1850410930"/>
      </w:pPr>
    </w:p>
    <w:p w14:paraId="3C088F34" w14:textId="77777777" w:rsidR="002B5C97" w:rsidRDefault="002B5C97" w:rsidP="002B5C97">
      <w:pPr>
        <w:pStyle w:val="Luettelo"/>
        <w:numPr>
          <w:ilvl w:val="0"/>
          <w:numId w:val="0"/>
        </w:numPr>
        <w:spacing w:line="240" w:lineRule="auto"/>
        <w:divId w:val="1850410930"/>
        <w:rPr>
          <w:i/>
          <w:iCs/>
        </w:rPr>
      </w:pPr>
      <w:r>
        <w:rPr>
          <w:i/>
          <w:iCs/>
        </w:rPr>
        <w:t>-----------------------------------------------------------------------------------------------------------------------------------</w:t>
      </w:r>
    </w:p>
    <w:p w14:paraId="2F6A89B8" w14:textId="77777777" w:rsidR="002B5C97" w:rsidRPr="00C74C43" w:rsidRDefault="002B5C97" w:rsidP="002B5C97">
      <w:pPr>
        <w:pStyle w:val="Luettelo"/>
        <w:numPr>
          <w:ilvl w:val="0"/>
          <w:numId w:val="0"/>
        </w:numPr>
        <w:spacing w:line="240" w:lineRule="auto"/>
        <w:divId w:val="1850410930"/>
      </w:pPr>
      <w:r w:rsidRPr="00C74C43">
        <w:t>Ohjeet potilaille on laadittu päivitetyn Raskaudenkeskeytys Käypä hoito -suosituksen (</w:t>
      </w:r>
      <w:hyperlink r:id="rId7" w:history="1">
        <w:r w:rsidRPr="00C74C43">
          <w:rPr>
            <w:rStyle w:val="Hyperlinkki"/>
          </w:rPr>
          <w:t>www.kaypahoito.fi</w:t>
        </w:r>
      </w:hyperlink>
      <w:r w:rsidRPr="00C74C43">
        <w:t>) perusteella.</w:t>
      </w:r>
    </w:p>
    <w:p w14:paraId="25322ACB" w14:textId="77777777" w:rsidR="002B5C97" w:rsidRDefault="002B5C97" w:rsidP="002B5C97">
      <w:pPr>
        <w:pStyle w:val="Luettelo"/>
        <w:numPr>
          <w:ilvl w:val="0"/>
          <w:numId w:val="0"/>
        </w:numPr>
        <w:spacing w:line="240" w:lineRule="auto"/>
        <w:divId w:val="1850410930"/>
      </w:pPr>
    </w:p>
    <w:p w14:paraId="336B7231" w14:textId="5DD2B8E3" w:rsidR="002B5C97" w:rsidRDefault="002B5C97" w:rsidP="002B5C97">
      <w:pPr>
        <w:pStyle w:val="Luettelo"/>
        <w:numPr>
          <w:ilvl w:val="0"/>
          <w:numId w:val="0"/>
        </w:numPr>
        <w:spacing w:line="240" w:lineRule="auto"/>
        <w:jc w:val="center"/>
        <w:divId w:val="1850410930"/>
      </w:pPr>
      <w:r>
        <w:rPr>
          <w:noProof/>
        </w:rPr>
        <w:drawing>
          <wp:inline distT="0" distB="0" distL="0" distR="0" wp14:anchorId="742EB455" wp14:editId="773399A3">
            <wp:extent cx="1319218" cy="399024"/>
            <wp:effectExtent l="0" t="0" r="0" b="1270"/>
            <wp:docPr id="2" name="Kuva 2"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10;&#10;Kuvaus luotu automaattisest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0605" cy="405493"/>
                    </a:xfrm>
                    <a:prstGeom prst="rect">
                      <a:avLst/>
                    </a:prstGeom>
                    <a:noFill/>
                    <a:ln>
                      <a:noFill/>
                    </a:ln>
                  </pic:spPr>
                </pic:pic>
              </a:graphicData>
            </a:graphic>
          </wp:inline>
        </w:drawing>
      </w:r>
    </w:p>
    <w:sectPr w:rsidR="002B5C9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A1BA1" w14:textId="77777777" w:rsidR="002B5C97" w:rsidRDefault="002B5C97" w:rsidP="002B5C97">
      <w:pPr>
        <w:spacing w:before="0" w:after="0"/>
      </w:pPr>
      <w:r>
        <w:separator/>
      </w:r>
    </w:p>
  </w:endnote>
  <w:endnote w:type="continuationSeparator" w:id="0">
    <w:p w14:paraId="35DCB4C0" w14:textId="77777777" w:rsidR="002B5C97" w:rsidRDefault="002B5C97" w:rsidP="002B5C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E4CA0" w14:textId="77777777" w:rsidR="002B5C97" w:rsidRDefault="002B5C97" w:rsidP="002B5C97">
      <w:pPr>
        <w:spacing w:before="0" w:after="0"/>
      </w:pPr>
      <w:r>
        <w:separator/>
      </w:r>
    </w:p>
  </w:footnote>
  <w:footnote w:type="continuationSeparator" w:id="0">
    <w:p w14:paraId="0F96475F" w14:textId="77777777" w:rsidR="002B5C97" w:rsidRDefault="002B5C97" w:rsidP="002B5C9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180D688"/>
    <w:lvl w:ilvl="0">
      <w:start w:val="1"/>
      <w:numFmt w:val="decimal"/>
      <w:pStyle w:val="Numeroituluettelo3"/>
      <w:lvlText w:val="%1."/>
      <w:lvlJc w:val="left"/>
      <w:pPr>
        <w:tabs>
          <w:tab w:val="num" w:pos="1701"/>
        </w:tabs>
        <w:ind w:left="1701" w:hanging="567"/>
      </w:pPr>
    </w:lvl>
  </w:abstractNum>
  <w:abstractNum w:abstractNumId="1" w15:restartNumberingAfterBreak="0">
    <w:nsid w:val="FFFFFF7F"/>
    <w:multiLevelType w:val="singleLevel"/>
    <w:tmpl w:val="628AA81A"/>
    <w:lvl w:ilvl="0">
      <w:start w:val="1"/>
      <w:numFmt w:val="decimal"/>
      <w:pStyle w:val="Numeroituluettelo2"/>
      <w:lvlText w:val="%1."/>
      <w:lvlJc w:val="left"/>
      <w:pPr>
        <w:tabs>
          <w:tab w:val="num" w:pos="643"/>
        </w:tabs>
        <w:ind w:left="643" w:hanging="360"/>
      </w:pPr>
    </w:lvl>
  </w:abstractNum>
  <w:abstractNum w:abstractNumId="2" w15:restartNumberingAfterBreak="0">
    <w:nsid w:val="FFFFFF88"/>
    <w:multiLevelType w:val="singleLevel"/>
    <w:tmpl w:val="3416BB90"/>
    <w:lvl w:ilvl="0">
      <w:start w:val="1"/>
      <w:numFmt w:val="decimal"/>
      <w:pStyle w:val="Numeroituluettelo"/>
      <w:lvlText w:val="%1."/>
      <w:lvlJc w:val="left"/>
      <w:pPr>
        <w:tabs>
          <w:tab w:val="num" w:pos="567"/>
        </w:tabs>
        <w:ind w:left="567" w:hanging="567"/>
      </w:pPr>
    </w:lvl>
  </w:abstractNum>
  <w:abstractNum w:abstractNumId="3" w15:restartNumberingAfterBreak="0">
    <w:nsid w:val="0906685E"/>
    <w:multiLevelType w:val="hybridMultilevel"/>
    <w:tmpl w:val="55A2AD26"/>
    <w:lvl w:ilvl="0" w:tplc="F2AA173E">
      <w:numFmt w:val="bullet"/>
      <w:pStyle w:val="Luettelo"/>
      <w:lvlText w:val="-"/>
      <w:lvlJc w:val="left"/>
      <w:pPr>
        <w:tabs>
          <w:tab w:val="num" w:pos="360"/>
        </w:tabs>
        <w:ind w:left="357" w:hanging="357"/>
      </w:pPr>
      <w:rPr>
        <w:rFonts w:ascii="Times New Roman" w:eastAsia="Times New Roman" w:hAnsi="Times New Roman" w:cs="Times New Roman" w:hint="default"/>
      </w:rPr>
    </w:lvl>
    <w:lvl w:ilvl="1" w:tplc="040B0003">
      <w:start w:val="1"/>
      <w:numFmt w:val="bullet"/>
      <w:lvlText w:val=""/>
      <w:lvlJc w:val="left"/>
      <w:pPr>
        <w:tabs>
          <w:tab w:val="num" w:pos="1440"/>
        </w:tabs>
        <w:ind w:left="1440" w:hanging="360"/>
      </w:pPr>
    </w:lvl>
    <w:lvl w:ilvl="2" w:tplc="040B0005">
      <w:start w:val="1"/>
      <w:numFmt w:val="bullet"/>
      <w:lvlText w:val="-"/>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4" w15:restartNumberingAfterBreak="0">
    <w:nsid w:val="1CCF6482"/>
    <w:multiLevelType w:val="hybridMultilevel"/>
    <w:tmpl w:val="537C44BC"/>
    <w:lvl w:ilvl="0" w:tplc="E0B4DD8E">
      <w:numFmt w:val="bullet"/>
      <w:pStyle w:val="Luettelo3"/>
      <w:lvlText w:val="-"/>
      <w:lvlJc w:val="left"/>
      <w:pPr>
        <w:tabs>
          <w:tab w:val="num" w:pos="1494"/>
        </w:tabs>
        <w:ind w:left="1491" w:hanging="357"/>
      </w:pPr>
      <w:rPr>
        <w:rFonts w:ascii="Times New Roman" w:hAnsi="Times New Roman" w:cs="Times New Roman"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5" w15:restartNumberingAfterBreak="0">
    <w:nsid w:val="3A84146D"/>
    <w:multiLevelType w:val="hybridMultilevel"/>
    <w:tmpl w:val="9146A80A"/>
    <w:lvl w:ilvl="0" w:tplc="03529D7E">
      <w:numFmt w:val="bullet"/>
      <w:pStyle w:val="Luettelo2"/>
      <w:lvlText w:val=""/>
      <w:lvlJc w:val="left"/>
      <w:pPr>
        <w:tabs>
          <w:tab w:val="num" w:pos="927"/>
        </w:tabs>
        <w:ind w:left="924" w:hanging="357"/>
      </w:pPr>
      <w:rPr>
        <w:rFonts w:ascii="Symbol" w:hAnsi="Symbol" w:hint="default"/>
        <w:color w:val="auto"/>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num w:numId="1" w16cid:durableId="1375889295">
    <w:abstractNumId w:val="3"/>
  </w:num>
  <w:num w:numId="2" w16cid:durableId="1216968181">
    <w:abstractNumId w:val="5"/>
  </w:num>
  <w:num w:numId="3" w16cid:durableId="1970819993">
    <w:abstractNumId w:val="4"/>
  </w:num>
  <w:num w:numId="4" w16cid:durableId="290401993">
    <w:abstractNumId w:val="2"/>
  </w:num>
  <w:num w:numId="5" w16cid:durableId="1318532496">
    <w:abstractNumId w:val="2"/>
  </w:num>
  <w:num w:numId="6" w16cid:durableId="181942946">
    <w:abstractNumId w:val="1"/>
  </w:num>
  <w:num w:numId="7" w16cid:durableId="1492795823">
    <w:abstractNumId w:val="1"/>
  </w:num>
  <w:num w:numId="8" w16cid:durableId="1269698117">
    <w:abstractNumId w:val="0"/>
  </w:num>
  <w:num w:numId="9" w16cid:durableId="77899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64"/>
    <w:rsid w:val="002B5C97"/>
    <w:rsid w:val="008B3C73"/>
    <w:rsid w:val="00B126E5"/>
    <w:rsid w:val="00C64C64"/>
    <w:rsid w:val="00C74C43"/>
    <w:rsid w:val="00EF29B1"/>
  </w:rsids>
  <m:mathPr>
    <m:mathFont m:val="Cambria Math"/>
    <m:brkBin m:val="before"/>
    <m:brkBinSub m:val="--"/>
    <m:smallFrac m:val="0"/>
    <m:dispDef/>
    <m:lMargin m:val="0"/>
    <m:rMargin m:val="0"/>
    <m:defJc m:val="centerGroup"/>
    <m:wrapIndent m:val="1440"/>
    <m:intLim m:val="subSup"/>
    <m:naryLim m:val="undOvr"/>
  </m:mathPr>
  <w:attachedSchema w:val="http://www.duodecim.fi/xml/2009"/>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730AC"/>
  <w15:chartTrackingRefBased/>
  <w15:docId w15:val="{52931CC7-5CE0-4C58-89AD-852C670F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before="100" w:beforeAutospacing="1" w:after="100" w:afterAutospacing="1"/>
    </w:pPr>
    <w:rPr>
      <w:rFonts w:ascii="Calibri" w:eastAsiaTheme="minorEastAsia" w:hAnsi="Calibri" w:cs="Calibri"/>
      <w:sz w:val="24"/>
      <w:szCs w:val="24"/>
    </w:rPr>
  </w:style>
  <w:style w:type="paragraph" w:styleId="Otsikko1">
    <w:name w:val="heading 1"/>
    <w:basedOn w:val="Normaali"/>
    <w:link w:val="Otsikko1Char"/>
    <w:uiPriority w:val="9"/>
    <w:qFormat/>
    <w:pPr>
      <w:outlineLvl w:val="0"/>
    </w:pPr>
    <w:rPr>
      <w:color w:val="000080"/>
      <w:kern w:val="36"/>
      <w:sz w:val="40"/>
      <w:szCs w:val="40"/>
    </w:rPr>
  </w:style>
  <w:style w:type="paragraph" w:styleId="Otsikko2">
    <w:name w:val="heading 2"/>
    <w:basedOn w:val="Normaali"/>
    <w:link w:val="Otsikko2Char"/>
    <w:uiPriority w:val="9"/>
    <w:qFormat/>
    <w:pPr>
      <w:outlineLvl w:val="1"/>
    </w:pPr>
    <w:rPr>
      <w:i/>
      <w:iCs/>
      <w:color w:val="333399"/>
      <w:sz w:val="36"/>
      <w:szCs w:val="36"/>
    </w:rPr>
  </w:style>
  <w:style w:type="paragraph" w:styleId="Otsikko3">
    <w:name w:val="heading 3"/>
    <w:basedOn w:val="Normaali"/>
    <w:link w:val="Otsikko3Char"/>
    <w:uiPriority w:val="9"/>
    <w:qFormat/>
    <w:pPr>
      <w:outlineLvl w:val="2"/>
    </w:pPr>
    <w:rPr>
      <w:color w:val="008000"/>
      <w:sz w:val="28"/>
      <w:szCs w:val="28"/>
    </w:rPr>
  </w:style>
  <w:style w:type="paragraph" w:styleId="Otsikko4">
    <w:name w:val="heading 4"/>
    <w:basedOn w:val="Normaali"/>
    <w:link w:val="Otsikko4Char"/>
    <w:uiPriority w:val="9"/>
    <w:qFormat/>
    <w:pPr>
      <w:outlineLvl w:val="3"/>
    </w:pPr>
    <w:rPr>
      <w:i/>
      <w:iCs/>
      <w:color w:val="008080"/>
      <w:sz w:val="28"/>
      <w:szCs w:val="28"/>
    </w:rPr>
  </w:style>
  <w:style w:type="paragraph" w:styleId="Otsikko5">
    <w:name w:val="heading 5"/>
    <w:basedOn w:val="Normaali"/>
    <w:link w:val="Otsikko5Char"/>
    <w:uiPriority w:val="9"/>
    <w:qFormat/>
    <w:pPr>
      <w:outlineLvl w:val="4"/>
    </w:pPr>
    <w:rPr>
      <w:b/>
      <w:bCs/>
      <w:i/>
      <w:iCs/>
      <w:color w:val="990000"/>
    </w:rPr>
  </w:style>
  <w:style w:type="paragraph" w:styleId="Otsikko6">
    <w:name w:val="heading 6"/>
    <w:basedOn w:val="Normaali"/>
    <w:link w:val="Otsikko6Char"/>
    <w:uiPriority w:val="9"/>
    <w:qFormat/>
    <w:pPr>
      <w:outlineLvl w:val="5"/>
    </w:pPr>
    <w:rPr>
      <w:rFonts w:ascii="Times New Roman" w:hAnsi="Times New Roman" w:cs="Times New Roman"/>
      <w:b/>
      <w:bCs/>
      <w:i/>
      <w:iCs/>
      <w:color w:val="FF6600"/>
      <w:sz w:val="22"/>
      <w:szCs w:val="22"/>
    </w:rPr>
  </w:style>
  <w:style w:type="paragraph" w:styleId="Otsikko8">
    <w:name w:val="heading 8"/>
    <w:basedOn w:val="Normaali"/>
    <w:link w:val="Otsikko8Char"/>
    <w:uiPriority w:val="9"/>
    <w:qFormat/>
    <w:pPr>
      <w:spacing w:before="0" w:beforeAutospacing="0" w:after="120" w:afterAutospacing="0"/>
      <w:outlineLvl w:val="7"/>
    </w:pPr>
    <w:rPr>
      <w:color w:val="005096"/>
      <w:sz w:val="28"/>
      <w:szCs w:val="28"/>
    </w:rPr>
  </w:style>
  <w:style w:type="paragraph" w:styleId="Otsikko9">
    <w:name w:val="heading 9"/>
    <w:basedOn w:val="Normaali"/>
    <w:link w:val="Otsikko9Char"/>
    <w:uiPriority w:val="9"/>
    <w:qFormat/>
    <w:pPr>
      <w:spacing w:before="0" w:beforeAutospacing="0" w:after="120" w:afterAutospacing="0"/>
      <w:outlineLvl w:val="8"/>
    </w:pPr>
    <w:rPr>
      <w:b/>
      <w:bCs/>
      <w:color w:val="008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Pr>
      <w:color w:val="0000FF"/>
      <w:u w:val="single"/>
    </w:rPr>
  </w:style>
  <w:style w:type="character" w:styleId="AvattuHyperlinkki">
    <w:name w:val="FollowedHyperlink"/>
    <w:basedOn w:val="Kappaleenoletusfontti"/>
    <w:uiPriority w:val="99"/>
    <w:semiHidden/>
    <w:unhideWhenUsed/>
    <w:rPr>
      <w:color w:val="800080"/>
      <w:u w:val="single"/>
    </w:rPr>
  </w:style>
  <w:style w:type="paragraph" w:styleId="HTML-osoite">
    <w:name w:val="HTML Address"/>
    <w:basedOn w:val="Normaali"/>
    <w:link w:val="HTML-osoiteChar"/>
    <w:uiPriority w:val="99"/>
    <w:semiHidden/>
    <w:unhideWhenUsed/>
    <w:pPr>
      <w:spacing w:before="0" w:beforeAutospacing="0" w:after="120" w:afterAutospacing="0"/>
    </w:pPr>
    <w:rPr>
      <w:rFonts w:ascii="Times New Roman" w:hAnsi="Times New Roman" w:cs="Times New Roman"/>
      <w:sz w:val="20"/>
      <w:szCs w:val="20"/>
    </w:rPr>
  </w:style>
  <w:style w:type="character" w:customStyle="1" w:styleId="HTML-osoiteChar">
    <w:name w:val="HTML-osoite Char"/>
    <w:basedOn w:val="Kappaleenoletusfontti"/>
    <w:link w:val="HTML-osoite"/>
    <w:uiPriority w:val="99"/>
    <w:semiHidden/>
    <w:rPr>
      <w:rFonts w:ascii="Calibri" w:eastAsiaTheme="minorEastAsia" w:hAnsi="Calibri" w:cs="Calibri"/>
      <w:i/>
      <w:iCs/>
      <w:sz w:val="24"/>
      <w:szCs w:val="24"/>
    </w:rPr>
  </w:style>
  <w:style w:type="character" w:styleId="Korostus">
    <w:name w:val="Emphasis"/>
    <w:basedOn w:val="Kappaleenoletusfontti"/>
    <w:uiPriority w:val="20"/>
    <w:qFormat/>
    <w:rPr>
      <w:b/>
      <w:bCs/>
      <w:i w:val="0"/>
      <w:iCs w:val="0"/>
    </w:rPr>
  </w:style>
  <w:style w:type="character" w:customStyle="1" w:styleId="Otsikko1Char">
    <w:name w:val="Otsikko 1 Char"/>
    <w:basedOn w:val="Kappaleenoletusfontti"/>
    <w:link w:val="Otsikko1"/>
    <w:uiPriority w:val="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Pr>
      <w:rFonts w:asciiTheme="minorHAnsi" w:eastAsiaTheme="majorEastAsia" w:hAnsiTheme="minorHAnsi" w:cstheme="majorBidi"/>
      <w:color w:val="0F4761" w:themeColor="accent1" w:themeShade="BF"/>
      <w:sz w:val="28"/>
      <w:szCs w:val="28"/>
    </w:rPr>
  </w:style>
  <w:style w:type="character" w:customStyle="1" w:styleId="Otsikko4Char">
    <w:name w:val="Otsikko 4 Char"/>
    <w:basedOn w:val="Kappaleenoletusfontti"/>
    <w:link w:val="Otsikko4"/>
    <w:uiPriority w:val="9"/>
    <w:semiHidden/>
    <w:rPr>
      <w:rFonts w:asciiTheme="minorHAnsi" w:eastAsiaTheme="majorEastAsia" w:hAnsiTheme="minorHAnsi" w:cstheme="majorBidi"/>
      <w:i/>
      <w:iCs/>
      <w:color w:val="0F4761" w:themeColor="accent1" w:themeShade="BF"/>
      <w:sz w:val="24"/>
      <w:szCs w:val="24"/>
    </w:rPr>
  </w:style>
  <w:style w:type="character" w:customStyle="1" w:styleId="Otsikko5Char">
    <w:name w:val="Otsikko 5 Char"/>
    <w:basedOn w:val="Kappaleenoletusfontti"/>
    <w:link w:val="Otsikko5"/>
    <w:uiPriority w:val="9"/>
    <w:semiHidden/>
    <w:rPr>
      <w:rFonts w:asciiTheme="minorHAnsi" w:eastAsiaTheme="majorEastAsia" w:hAnsiTheme="minorHAnsi" w:cstheme="majorBidi"/>
      <w:color w:val="0F4761" w:themeColor="accent1" w:themeShade="BF"/>
      <w:sz w:val="24"/>
      <w:szCs w:val="24"/>
    </w:rPr>
  </w:style>
  <w:style w:type="character" w:customStyle="1" w:styleId="Otsikko6Char">
    <w:name w:val="Otsikko 6 Char"/>
    <w:basedOn w:val="Kappaleenoletusfontti"/>
    <w:link w:val="Otsikko6"/>
    <w:uiPriority w:val="9"/>
    <w:semiHidden/>
    <w:rPr>
      <w:rFonts w:asciiTheme="minorHAnsi" w:eastAsiaTheme="majorEastAsia" w:hAnsiTheme="minorHAnsi" w:cstheme="majorBidi"/>
      <w:i/>
      <w:iCs/>
      <w:color w:val="595959" w:themeColor="text1" w:themeTint="A6"/>
      <w:sz w:val="24"/>
      <w:szCs w:val="24"/>
    </w:rPr>
  </w:style>
  <w:style w:type="paragraph" w:customStyle="1" w:styleId="msonormal0">
    <w:name w:val="msonormal"/>
    <w:basedOn w:val="Normaali"/>
    <w:pPr>
      <w:spacing w:before="0" w:beforeAutospacing="0" w:after="120" w:afterAutospacing="0"/>
    </w:pPr>
  </w:style>
  <w:style w:type="paragraph" w:styleId="NormaaliWWW">
    <w:name w:val="Normal (Web)"/>
    <w:basedOn w:val="Normaali"/>
    <w:uiPriority w:val="99"/>
    <w:semiHidden/>
    <w:unhideWhenUsed/>
    <w:pPr>
      <w:spacing w:before="0" w:beforeAutospacing="0" w:after="120" w:afterAutospacing="0"/>
    </w:pPr>
  </w:style>
  <w:style w:type="paragraph" w:styleId="Yltunniste">
    <w:name w:val="header"/>
    <w:basedOn w:val="Normaali"/>
    <w:link w:val="YltunnisteChar"/>
    <w:uiPriority w:val="99"/>
    <w:unhideWhenUsed/>
    <w:pPr>
      <w:spacing w:before="0" w:beforeAutospacing="0" w:after="120" w:afterAutospacing="0"/>
    </w:pPr>
    <w:rPr>
      <w:color w:val="800000"/>
      <w:sz w:val="36"/>
      <w:szCs w:val="36"/>
    </w:rPr>
  </w:style>
  <w:style w:type="character" w:customStyle="1" w:styleId="YltunnisteChar">
    <w:name w:val="Ylätunniste Char"/>
    <w:basedOn w:val="Kappaleenoletusfontti"/>
    <w:link w:val="Yltunniste"/>
    <w:uiPriority w:val="99"/>
    <w:rPr>
      <w:rFonts w:ascii="Calibri" w:eastAsiaTheme="minorEastAsia" w:hAnsi="Calibri" w:cs="Calibri"/>
      <w:sz w:val="24"/>
      <w:szCs w:val="24"/>
    </w:rPr>
  </w:style>
  <w:style w:type="paragraph" w:styleId="Pivmr">
    <w:name w:val="Date"/>
    <w:basedOn w:val="Normaali"/>
    <w:link w:val="PivmrChar"/>
    <w:uiPriority w:val="99"/>
    <w:semiHidden/>
    <w:unhideWhenUsed/>
    <w:pPr>
      <w:spacing w:before="0" w:beforeAutospacing="0" w:after="120" w:afterAutospacing="0"/>
    </w:pPr>
    <w:rPr>
      <w:b/>
      <w:bCs/>
      <w:color w:val="800080"/>
    </w:rPr>
  </w:style>
  <w:style w:type="character" w:customStyle="1" w:styleId="PivmrChar">
    <w:name w:val="Päivämäärä Char"/>
    <w:basedOn w:val="Kappaleenoletusfontti"/>
    <w:link w:val="Pivmr"/>
    <w:uiPriority w:val="99"/>
    <w:semiHidden/>
    <w:rPr>
      <w:rFonts w:ascii="Calibri" w:eastAsiaTheme="minorEastAsia" w:hAnsi="Calibri" w:cs="Calibri"/>
      <w:sz w:val="24"/>
      <w:szCs w:val="24"/>
    </w:rPr>
  </w:style>
  <w:style w:type="paragraph" w:styleId="Allekirjoitus">
    <w:name w:val="Signature"/>
    <w:basedOn w:val="Normaali"/>
    <w:link w:val="AllekirjoitusChar"/>
    <w:uiPriority w:val="99"/>
    <w:semiHidden/>
    <w:unhideWhenUsed/>
    <w:pPr>
      <w:spacing w:before="0" w:beforeAutospacing="0" w:after="120" w:afterAutospacing="0"/>
    </w:pPr>
    <w:rPr>
      <w:i/>
      <w:iCs/>
      <w:color w:val="333399"/>
    </w:rPr>
  </w:style>
  <w:style w:type="character" w:customStyle="1" w:styleId="AllekirjoitusChar">
    <w:name w:val="Allekirjoitus Char"/>
    <w:basedOn w:val="Kappaleenoletusfontti"/>
    <w:link w:val="Allekirjoitus"/>
    <w:uiPriority w:val="99"/>
    <w:semiHidden/>
    <w:rPr>
      <w:rFonts w:ascii="Calibri" w:eastAsiaTheme="minorEastAsia" w:hAnsi="Calibri" w:cs="Calibri"/>
      <w:sz w:val="24"/>
      <w:szCs w:val="24"/>
    </w:rPr>
  </w:style>
  <w:style w:type="paragraph" w:styleId="Leipteksti">
    <w:name w:val="Body Text"/>
    <w:basedOn w:val="Normaali"/>
    <w:link w:val="LeiptekstiChar"/>
    <w:uiPriority w:val="99"/>
    <w:semiHidden/>
    <w:unhideWhenUsed/>
    <w:pPr>
      <w:spacing w:before="0" w:beforeAutospacing="0" w:after="120" w:afterAutospacing="0"/>
    </w:pPr>
  </w:style>
  <w:style w:type="character" w:customStyle="1" w:styleId="LeiptekstiChar">
    <w:name w:val="Leipäteksti Char"/>
    <w:basedOn w:val="Kappaleenoletusfontti"/>
    <w:link w:val="Leipteksti"/>
    <w:uiPriority w:val="99"/>
    <w:semiHidden/>
    <w:rPr>
      <w:rFonts w:ascii="Calibri" w:eastAsiaTheme="minorEastAsia" w:hAnsi="Calibri" w:cs="Calibri"/>
      <w:sz w:val="24"/>
      <w:szCs w:val="24"/>
    </w:rPr>
  </w:style>
  <w:style w:type="paragraph" w:styleId="Vaintekstin">
    <w:name w:val="Plain Text"/>
    <w:basedOn w:val="Normaali"/>
    <w:link w:val="VaintekstinChar"/>
    <w:uiPriority w:val="99"/>
    <w:semiHidden/>
    <w:unhideWhenUsed/>
    <w:pPr>
      <w:spacing w:before="0" w:beforeAutospacing="0" w:after="120" w:afterAutospacing="0"/>
    </w:pPr>
    <w:rPr>
      <w:rFonts w:ascii="Courier New" w:hAnsi="Courier New" w:cs="Courier New"/>
      <w:sz w:val="20"/>
      <w:szCs w:val="20"/>
    </w:rPr>
  </w:style>
  <w:style w:type="character" w:customStyle="1" w:styleId="VaintekstinChar">
    <w:name w:val="Vain tekstinä Char"/>
    <w:basedOn w:val="Kappaleenoletusfontti"/>
    <w:link w:val="Vaintekstin"/>
    <w:uiPriority w:val="99"/>
    <w:semiHidden/>
    <w:rPr>
      <w:rFonts w:ascii="Consolas" w:eastAsiaTheme="minorEastAsia" w:hAnsi="Consolas" w:cs="Calibri"/>
      <w:sz w:val="21"/>
      <w:szCs w:val="21"/>
    </w:rPr>
  </w:style>
  <w:style w:type="paragraph" w:styleId="Lohkoteksti">
    <w:name w:val="Block Text"/>
    <w:basedOn w:val="Normaali"/>
    <w:uiPriority w:val="99"/>
    <w:semiHidden/>
    <w:unhideWhenUsed/>
    <w:pPr>
      <w:spacing w:before="0" w:beforeAutospacing="0" w:after="120" w:afterAutospacing="0"/>
    </w:pPr>
  </w:style>
  <w:style w:type="paragraph" w:styleId="Kuvaotsikko">
    <w:name w:val="caption"/>
    <w:basedOn w:val="Normaali"/>
    <w:uiPriority w:val="35"/>
    <w:qFormat/>
    <w:pPr>
      <w:spacing w:before="0" w:beforeAutospacing="0" w:after="120" w:afterAutospacing="0"/>
    </w:pPr>
    <w:rPr>
      <w:color w:val="800080"/>
      <w:sz w:val="20"/>
      <w:szCs w:val="20"/>
    </w:rPr>
  </w:style>
  <w:style w:type="paragraph" w:styleId="Viestinotsikko">
    <w:name w:val="Message Header"/>
    <w:basedOn w:val="Normaali"/>
    <w:link w:val="ViestinotsikkoChar"/>
    <w:uiPriority w:val="99"/>
    <w:semiHidden/>
    <w:unhideWhenUsed/>
    <w:pPr>
      <w:pBdr>
        <w:top w:val="single" w:sz="6" w:space="0" w:color="666666"/>
        <w:left w:val="single" w:sz="6" w:space="0" w:color="666666"/>
        <w:bottom w:val="single" w:sz="6" w:space="0" w:color="666666"/>
        <w:right w:val="single" w:sz="6" w:space="0" w:color="666666"/>
      </w:pBdr>
      <w:shd w:val="clear" w:color="auto" w:fill="EEEEEE"/>
      <w:spacing w:before="0" w:beforeAutospacing="0" w:after="120" w:afterAutospacing="0"/>
    </w:pPr>
  </w:style>
  <w:style w:type="character" w:customStyle="1" w:styleId="ViestinotsikkoChar">
    <w:name w:val="Viestin otsikko Char"/>
    <w:basedOn w:val="Kappaleenoletusfontti"/>
    <w:link w:val="Viestinotsikko"/>
    <w:uiPriority w:val="99"/>
    <w:semiHidden/>
    <w:rPr>
      <w:rFonts w:asciiTheme="majorHAnsi" w:eastAsiaTheme="majorEastAsia" w:hAnsiTheme="majorHAnsi" w:cstheme="majorBidi"/>
      <w:sz w:val="24"/>
      <w:szCs w:val="24"/>
      <w:shd w:val="pct20" w:color="auto" w:fill="auto"/>
    </w:rPr>
  </w:style>
  <w:style w:type="paragraph" w:styleId="Alaotsikko">
    <w:name w:val="Subtitle"/>
    <w:basedOn w:val="Normaali"/>
    <w:link w:val="AlaotsikkoChar"/>
    <w:uiPriority w:val="11"/>
    <w:qFormat/>
    <w:pPr>
      <w:spacing w:before="0" w:beforeAutospacing="0" w:after="120" w:afterAutospacing="0"/>
    </w:pPr>
    <w:rPr>
      <w:b/>
      <w:bCs/>
      <w:color w:val="DD8833"/>
      <w:sz w:val="22"/>
      <w:szCs w:val="22"/>
    </w:rPr>
  </w:style>
  <w:style w:type="character" w:customStyle="1" w:styleId="AlaotsikkoChar">
    <w:name w:val="Alaotsikko Char"/>
    <w:basedOn w:val="Kappaleenoletusfontti"/>
    <w:link w:val="Alaotsikko"/>
    <w:uiPriority w:val="11"/>
    <w:rPr>
      <w:rFonts w:asciiTheme="minorHAnsi" w:eastAsiaTheme="majorEastAsia" w:hAnsiTheme="minorHAnsi" w:cstheme="majorBidi"/>
      <w:color w:val="595959" w:themeColor="text1" w:themeTint="A6"/>
      <w:spacing w:val="15"/>
      <w:sz w:val="28"/>
      <w:szCs w:val="28"/>
    </w:rPr>
  </w:style>
  <w:style w:type="paragraph" w:styleId="Leipteksti3">
    <w:name w:val="Body Text 3"/>
    <w:basedOn w:val="Normaali"/>
    <w:link w:val="Leipteksti3Char"/>
    <w:uiPriority w:val="99"/>
    <w:semiHidden/>
    <w:unhideWhenUsed/>
    <w:pPr>
      <w:spacing w:before="0" w:beforeAutospacing="0" w:after="120" w:afterAutospacing="0"/>
    </w:pPr>
    <w:rPr>
      <w:b/>
      <w:bCs/>
      <w:color w:val="008800"/>
      <w:sz w:val="22"/>
      <w:szCs w:val="22"/>
    </w:rPr>
  </w:style>
  <w:style w:type="character" w:customStyle="1" w:styleId="Leipteksti3Char">
    <w:name w:val="Leipäteksti 3 Char"/>
    <w:basedOn w:val="Kappaleenoletusfontti"/>
    <w:link w:val="Leipteksti3"/>
    <w:uiPriority w:val="99"/>
    <w:semiHidden/>
    <w:rPr>
      <w:rFonts w:ascii="Calibri" w:eastAsiaTheme="minorEastAsia" w:hAnsi="Calibri" w:cs="Calibri"/>
      <w:sz w:val="16"/>
      <w:szCs w:val="16"/>
    </w:rPr>
  </w:style>
  <w:style w:type="character" w:customStyle="1" w:styleId="Otsikko8Char">
    <w:name w:val="Otsikko 8 Char"/>
    <w:basedOn w:val="Kappaleenoletusfontti"/>
    <w:link w:val="Otsikko8"/>
    <w:uiPriority w:val="9"/>
    <w:semiHidden/>
    <w:rPr>
      <w:rFonts w:asciiTheme="minorHAnsi" w:eastAsiaTheme="majorEastAsia" w:hAnsiTheme="minorHAnsi" w:cstheme="majorBidi"/>
      <w:i/>
      <w:iCs/>
      <w:color w:val="272727" w:themeColor="text1" w:themeTint="D8"/>
      <w:sz w:val="24"/>
      <w:szCs w:val="24"/>
    </w:rPr>
  </w:style>
  <w:style w:type="character" w:customStyle="1" w:styleId="Otsikko9Char">
    <w:name w:val="Otsikko 9 Char"/>
    <w:basedOn w:val="Kappaleenoletusfontti"/>
    <w:link w:val="Otsikko9"/>
    <w:uiPriority w:val="9"/>
    <w:semiHidden/>
    <w:rPr>
      <w:rFonts w:asciiTheme="minorHAnsi" w:eastAsiaTheme="majorEastAsia" w:hAnsiTheme="minorHAnsi" w:cstheme="majorBidi"/>
      <w:color w:val="272727" w:themeColor="text1" w:themeTint="D8"/>
      <w:sz w:val="24"/>
      <w:szCs w:val="24"/>
    </w:rPr>
  </w:style>
  <w:style w:type="paragraph" w:styleId="Alaviitteenteksti">
    <w:name w:val="footnote text"/>
    <w:basedOn w:val="Normaali"/>
    <w:link w:val="AlaviitteentekstiChar"/>
    <w:uiPriority w:val="99"/>
    <w:semiHidden/>
    <w:unhideWhenUsed/>
    <w:pPr>
      <w:spacing w:before="0" w:beforeAutospacing="0" w:after="120" w:afterAutospacing="0"/>
    </w:pPr>
    <w:rPr>
      <w:color w:val="005096"/>
      <w:sz w:val="22"/>
      <w:szCs w:val="22"/>
    </w:rPr>
  </w:style>
  <w:style w:type="character" w:customStyle="1" w:styleId="AlaviitteentekstiChar">
    <w:name w:val="Alaviitteen teksti Char"/>
    <w:basedOn w:val="Kappaleenoletusfontti"/>
    <w:link w:val="Alaviitteenteksti"/>
    <w:uiPriority w:val="99"/>
    <w:semiHidden/>
    <w:rPr>
      <w:rFonts w:ascii="Calibri" w:eastAsiaTheme="minorEastAsia" w:hAnsi="Calibri" w:cs="Calibri"/>
    </w:rPr>
  </w:style>
  <w:style w:type="paragraph" w:styleId="Luettelo">
    <w:name w:val="List"/>
    <w:basedOn w:val="Normaali"/>
    <w:uiPriority w:val="99"/>
    <w:semiHidden/>
    <w:unhideWhenUsed/>
    <w:pPr>
      <w:numPr>
        <w:numId w:val="1"/>
      </w:numPr>
      <w:spacing w:before="0" w:beforeAutospacing="0" w:after="0" w:afterAutospacing="0" w:line="360" w:lineRule="auto"/>
      <w:outlineLvl w:val="0"/>
    </w:pPr>
    <w:rPr>
      <w:rFonts w:ascii="Arial" w:eastAsia="Times New Roman" w:hAnsi="Arial" w:cs="Times New Roman"/>
      <w:sz w:val="22"/>
    </w:rPr>
  </w:style>
  <w:style w:type="paragraph" w:styleId="Luettelo2">
    <w:name w:val="List 2"/>
    <w:basedOn w:val="Normaali"/>
    <w:uiPriority w:val="99"/>
    <w:semiHidden/>
    <w:unhideWhenUsed/>
    <w:pPr>
      <w:numPr>
        <w:numId w:val="2"/>
      </w:numPr>
      <w:tabs>
        <w:tab w:val="clear" w:pos="927"/>
        <w:tab w:val="num" w:pos="720"/>
        <w:tab w:val="num" w:pos="1440"/>
        <w:tab w:val="num" w:pos="2160"/>
        <w:tab w:val="num" w:pos="2880"/>
      </w:tabs>
      <w:spacing w:before="0" w:beforeAutospacing="0" w:after="0" w:afterAutospacing="0"/>
      <w:outlineLvl w:val="1"/>
    </w:pPr>
  </w:style>
  <w:style w:type="paragraph" w:styleId="Luettelo3">
    <w:name w:val="List 3"/>
    <w:basedOn w:val="Normaali"/>
    <w:uiPriority w:val="99"/>
    <w:semiHidden/>
    <w:unhideWhenUsed/>
    <w:pPr>
      <w:numPr>
        <w:numId w:val="3"/>
      </w:numPr>
      <w:tabs>
        <w:tab w:val="clear" w:pos="1494"/>
        <w:tab w:val="num" w:pos="720"/>
        <w:tab w:val="num" w:pos="1440"/>
        <w:tab w:val="num" w:pos="2160"/>
        <w:tab w:val="num" w:pos="2880"/>
      </w:tabs>
      <w:spacing w:before="0" w:beforeAutospacing="0" w:after="0" w:afterAutospacing="0"/>
      <w:outlineLvl w:val="2"/>
    </w:pPr>
  </w:style>
  <w:style w:type="paragraph" w:styleId="Numeroituluettelo">
    <w:name w:val="List Number"/>
    <w:basedOn w:val="Normaali"/>
    <w:uiPriority w:val="99"/>
    <w:semiHidden/>
    <w:unhideWhenUsed/>
    <w:pPr>
      <w:numPr>
        <w:numId w:val="5"/>
      </w:numPr>
      <w:spacing w:before="0" w:beforeAutospacing="0" w:after="0" w:afterAutospacing="0"/>
      <w:outlineLvl w:val="0"/>
    </w:pPr>
  </w:style>
  <w:style w:type="paragraph" w:styleId="Numeroituluettelo2">
    <w:name w:val="List Number 2"/>
    <w:basedOn w:val="Normaali"/>
    <w:uiPriority w:val="99"/>
    <w:semiHidden/>
    <w:unhideWhenUsed/>
    <w:pPr>
      <w:numPr>
        <w:numId w:val="7"/>
      </w:numPr>
      <w:spacing w:before="0" w:beforeAutospacing="0" w:after="0" w:afterAutospacing="0"/>
      <w:outlineLvl w:val="1"/>
    </w:pPr>
  </w:style>
  <w:style w:type="paragraph" w:styleId="Numeroituluettelo3">
    <w:name w:val="List Number 3"/>
    <w:basedOn w:val="Normaali"/>
    <w:uiPriority w:val="99"/>
    <w:semiHidden/>
    <w:unhideWhenUsed/>
    <w:pPr>
      <w:numPr>
        <w:numId w:val="9"/>
      </w:numPr>
      <w:spacing w:before="0" w:beforeAutospacing="0" w:after="0" w:afterAutospacing="0"/>
      <w:outlineLvl w:val="2"/>
    </w:pPr>
  </w:style>
  <w:style w:type="paragraph" w:customStyle="1" w:styleId="msolistx">
    <w:name w:val="msolistx"/>
    <w:basedOn w:val="Normaali"/>
    <w:pPr>
      <w:tabs>
        <w:tab w:val="num" w:pos="720"/>
        <w:tab w:val="num" w:pos="1440"/>
        <w:tab w:val="num" w:pos="2160"/>
        <w:tab w:val="num" w:pos="2880"/>
      </w:tabs>
      <w:spacing w:before="0" w:beforeAutospacing="0" w:after="120" w:afterAutospacing="0"/>
      <w:ind w:left="357" w:hanging="357"/>
      <w:outlineLvl w:val="0"/>
    </w:pPr>
  </w:style>
  <w:style w:type="paragraph" w:styleId="Luettelo4">
    <w:name w:val="List 4"/>
    <w:basedOn w:val="Normaali"/>
    <w:uiPriority w:val="99"/>
    <w:semiHidden/>
    <w:unhideWhenUsed/>
    <w:pPr>
      <w:spacing w:before="0" w:beforeAutospacing="0" w:after="120" w:afterAutospacing="0"/>
      <w:outlineLvl w:val="3"/>
    </w:pPr>
  </w:style>
  <w:style w:type="paragraph" w:styleId="Lhdeluettelonotsikko">
    <w:name w:val="toa heading"/>
    <w:basedOn w:val="Normaali"/>
    <w:uiPriority w:val="99"/>
    <w:semiHidden/>
    <w:unhideWhenUsed/>
    <w:pPr>
      <w:spacing w:before="240" w:beforeAutospacing="0" w:after="120" w:afterAutospacing="0"/>
    </w:pPr>
    <w:rPr>
      <w:i/>
      <w:iCs/>
      <w:color w:val="666699"/>
      <w:sz w:val="32"/>
      <w:szCs w:val="32"/>
    </w:rPr>
  </w:style>
  <w:style w:type="paragraph" w:styleId="Lhdeviiteluettelo">
    <w:name w:val="table of authorities"/>
    <w:basedOn w:val="Normaali"/>
    <w:uiPriority w:val="99"/>
    <w:semiHidden/>
    <w:unhideWhenUsed/>
    <w:pPr>
      <w:spacing w:before="0" w:beforeAutospacing="0" w:after="120" w:afterAutospacing="0"/>
    </w:pPr>
    <w:rPr>
      <w:sz w:val="18"/>
      <w:szCs w:val="18"/>
    </w:rPr>
  </w:style>
  <w:style w:type="character" w:customStyle="1" w:styleId="text">
    <w:name w:val="text"/>
    <w:basedOn w:val="Kappaleenoletusfontti"/>
  </w:style>
  <w:style w:type="paragraph" w:styleId="Muutos">
    <w:name w:val="Revision"/>
    <w:hidden/>
    <w:uiPriority w:val="99"/>
    <w:semiHidden/>
    <w:rsid w:val="00C64C64"/>
    <w:rPr>
      <w:rFonts w:ascii="Calibri" w:eastAsiaTheme="minorEastAsia" w:hAnsi="Calibri" w:cs="Calibri"/>
      <w:sz w:val="24"/>
      <w:szCs w:val="24"/>
    </w:rPr>
  </w:style>
  <w:style w:type="paragraph" w:styleId="Alatunniste">
    <w:name w:val="footer"/>
    <w:basedOn w:val="Normaali"/>
    <w:link w:val="AlatunnisteChar"/>
    <w:uiPriority w:val="99"/>
    <w:unhideWhenUsed/>
    <w:rsid w:val="002B5C97"/>
    <w:pPr>
      <w:tabs>
        <w:tab w:val="center" w:pos="4819"/>
        <w:tab w:val="right" w:pos="9638"/>
      </w:tabs>
      <w:spacing w:before="0" w:after="0"/>
    </w:pPr>
  </w:style>
  <w:style w:type="character" w:customStyle="1" w:styleId="AlatunnisteChar">
    <w:name w:val="Alatunniste Char"/>
    <w:basedOn w:val="Kappaleenoletusfontti"/>
    <w:link w:val="Alatunniste"/>
    <w:uiPriority w:val="99"/>
    <w:rsid w:val="002B5C97"/>
    <w:rPr>
      <w:rFonts w:ascii="Calibri" w:eastAsiaTheme="minorEastAsia"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448714">
      <w:marLeft w:val="0"/>
      <w:marRight w:val="0"/>
      <w:marTop w:val="0"/>
      <w:marBottom w:val="0"/>
      <w:divBdr>
        <w:top w:val="none" w:sz="0" w:space="0" w:color="auto"/>
        <w:left w:val="none" w:sz="0" w:space="0" w:color="auto"/>
        <w:bottom w:val="none" w:sz="0" w:space="0" w:color="auto"/>
        <w:right w:val="none" w:sz="0" w:space="0" w:color="auto"/>
      </w:divBdr>
      <w:divsChild>
        <w:div w:id="687367878">
          <w:marLeft w:val="0"/>
          <w:marRight w:val="0"/>
          <w:marTop w:val="0"/>
          <w:marBottom w:val="0"/>
          <w:divBdr>
            <w:top w:val="none" w:sz="0" w:space="0" w:color="auto"/>
            <w:left w:val="none" w:sz="0" w:space="0" w:color="auto"/>
            <w:bottom w:val="none" w:sz="0" w:space="0" w:color="auto"/>
            <w:right w:val="none" w:sz="0" w:space="0" w:color="auto"/>
          </w:divBdr>
          <w:divsChild>
            <w:div w:id="1007713943">
              <w:marLeft w:val="0"/>
              <w:marRight w:val="0"/>
              <w:marTop w:val="0"/>
              <w:marBottom w:val="0"/>
              <w:divBdr>
                <w:top w:val="none" w:sz="0" w:space="0" w:color="auto"/>
                <w:left w:val="none" w:sz="0" w:space="0" w:color="auto"/>
                <w:bottom w:val="none" w:sz="0" w:space="0" w:color="auto"/>
                <w:right w:val="none" w:sz="0" w:space="0" w:color="auto"/>
              </w:divBdr>
            </w:div>
            <w:div w:id="538393149">
              <w:marLeft w:val="0"/>
              <w:marRight w:val="0"/>
              <w:marTop w:val="0"/>
              <w:marBottom w:val="0"/>
              <w:divBdr>
                <w:top w:val="none" w:sz="0" w:space="0" w:color="auto"/>
                <w:left w:val="none" w:sz="0" w:space="0" w:color="auto"/>
                <w:bottom w:val="none" w:sz="0" w:space="0" w:color="auto"/>
                <w:right w:val="none" w:sz="0" w:space="0" w:color="auto"/>
              </w:divBdr>
            </w:div>
            <w:div w:id="1295065477">
              <w:marLeft w:val="0"/>
              <w:marRight w:val="0"/>
              <w:marTop w:val="0"/>
              <w:marBottom w:val="0"/>
              <w:divBdr>
                <w:top w:val="none" w:sz="0" w:space="0" w:color="auto"/>
                <w:left w:val="none" w:sz="0" w:space="0" w:color="auto"/>
                <w:bottom w:val="none" w:sz="0" w:space="0" w:color="auto"/>
                <w:right w:val="none" w:sz="0" w:space="0" w:color="auto"/>
              </w:divBdr>
            </w:div>
            <w:div w:id="882255699">
              <w:marLeft w:val="0"/>
              <w:marRight w:val="0"/>
              <w:marTop w:val="0"/>
              <w:marBottom w:val="0"/>
              <w:divBdr>
                <w:top w:val="none" w:sz="0" w:space="0" w:color="auto"/>
                <w:left w:val="none" w:sz="0" w:space="0" w:color="auto"/>
                <w:bottom w:val="none" w:sz="0" w:space="0" w:color="auto"/>
                <w:right w:val="none" w:sz="0" w:space="0" w:color="auto"/>
              </w:divBdr>
              <w:divsChild>
                <w:div w:id="18504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kaypahoit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582</Words>
  <Characters>4757</Characters>
  <Application>Microsoft Office Word</Application>
  <DocSecurity>0</DocSecurity>
  <Lines>39</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Lääkkeellinen raskaudenkeskeytys (ohje potilaalle, raskauden kesto alle 10+1 viikkoa, terveydenhuollon yksikössä)</dc:title>
  <dc:subject/>
  <dc:creator>Minna Haukio</dc:creator>
  <cp:keywords/>
  <dc:description/>
  <cp:lastModifiedBy>Minna Haukio</cp:lastModifiedBy>
  <cp:revision>4</cp:revision>
  <dcterms:created xsi:type="dcterms:W3CDTF">2024-11-04T08:48:00Z</dcterms:created>
  <dcterms:modified xsi:type="dcterms:W3CDTF">2024-11-06T10:15:00Z</dcterms:modified>
</cp:coreProperties>
</file>